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7933"/>
      </w:tblGrid>
      <w:tr w:rsidR="003C02C9" w:rsidRPr="003C02C9" w14:paraId="37C11CDB" w14:textId="77777777" w:rsidTr="006C267E">
        <w:trPr>
          <w:trHeight w:val="185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075EEB78" w14:textId="57F3EEB8" w:rsidR="003C02C9" w:rsidRDefault="003C02C9" w:rsidP="009313F3">
            <w:pPr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4FA53FF0" wp14:editId="7234215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116840</wp:posOffset>
                  </wp:positionV>
                  <wp:extent cx="891540" cy="1006475"/>
                  <wp:effectExtent l="0" t="0" r="3810" b="3175"/>
                  <wp:wrapSquare wrapText="bothSides"/>
                  <wp:docPr id="1" name="Obraz 1" descr="lego_clor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ego_clor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t xml:space="preserve">    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73F77B57" w14:textId="77777777" w:rsidR="003C02C9" w:rsidRPr="003C02C9" w:rsidRDefault="003C02C9" w:rsidP="003C02C9">
            <w:pPr>
              <w:pStyle w:val="Nagwek1"/>
              <w:spacing w:before="0" w:after="0" w:line="276" w:lineRule="auto"/>
              <w:rPr>
                <w:b/>
                <w:sz w:val="18"/>
                <w:szCs w:val="14"/>
              </w:rPr>
            </w:pPr>
          </w:p>
          <w:p w14:paraId="3B09C4AE" w14:textId="54EF1B4F" w:rsidR="003C02C9" w:rsidRPr="00227756" w:rsidRDefault="003C02C9" w:rsidP="003C02C9">
            <w:pPr>
              <w:pStyle w:val="Nagwek1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>C</w:t>
            </w:r>
            <w:r w:rsidRPr="00227756">
              <w:rPr>
                <w:b/>
              </w:rPr>
              <w:t>ENTRALNE LABORATORIUM</w:t>
            </w:r>
            <w:r>
              <w:rPr>
                <w:b/>
              </w:rPr>
              <w:t xml:space="preserve"> </w:t>
            </w:r>
            <w:r w:rsidRPr="00227756">
              <w:rPr>
                <w:b/>
              </w:rPr>
              <w:t>OCHRONY</w:t>
            </w:r>
            <w:r>
              <w:rPr>
                <w:b/>
              </w:rPr>
              <w:t xml:space="preserve"> R</w:t>
            </w:r>
            <w:r w:rsidRPr="00227756">
              <w:rPr>
                <w:b/>
              </w:rPr>
              <w:t>ADIOLOGICZNEJ</w:t>
            </w:r>
          </w:p>
          <w:p w14:paraId="00CB2DCB" w14:textId="5FD280A8" w:rsidR="003C02C9" w:rsidRDefault="003C02C9" w:rsidP="003C02C9">
            <w:pPr>
              <w:pStyle w:val="Nagwek"/>
              <w:spacing w:line="276" w:lineRule="auto"/>
              <w:ind w:hanging="2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BD133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Pr="004A24F3">
              <w:rPr>
                <w:b/>
                <w:sz w:val="22"/>
                <w:szCs w:val="22"/>
              </w:rPr>
              <w:t>Laboratorium Pomiarów Promieniotwórczości Naturalnej</w:t>
            </w:r>
          </w:p>
          <w:p w14:paraId="0DA86B6A" w14:textId="299E987B" w:rsidR="003C02C9" w:rsidRPr="004A24F3" w:rsidRDefault="003C02C9" w:rsidP="003C02C9">
            <w:pPr>
              <w:pStyle w:val="Nagwek4"/>
              <w:spacing w:line="276" w:lineRule="auto"/>
              <w:ind w:left="0" w:hanging="21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</w:t>
            </w:r>
            <w:r w:rsidR="00BD133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                            </w:t>
            </w:r>
            <w:r w:rsidRPr="004A24F3">
              <w:rPr>
                <w:b/>
                <w:bCs/>
                <w:sz w:val="20"/>
              </w:rPr>
              <w:t>03-194 Warszawa, ul. Konwaliowa 7</w:t>
            </w:r>
          </w:p>
          <w:p w14:paraId="5F7C1F14" w14:textId="247EB59C" w:rsidR="003C02C9" w:rsidRPr="001A4427" w:rsidRDefault="003C02C9" w:rsidP="003C02C9">
            <w:pPr>
              <w:pStyle w:val="Nagwek4"/>
              <w:spacing w:line="276" w:lineRule="auto"/>
              <w:ind w:left="0" w:hanging="214"/>
              <w:rPr>
                <w:b/>
                <w:sz w:val="20"/>
              </w:rPr>
            </w:pPr>
            <w:r w:rsidRPr="001A4427">
              <w:rPr>
                <w:b/>
                <w:bCs/>
                <w:sz w:val="20"/>
              </w:rPr>
              <w:t xml:space="preserve">      </w:t>
            </w:r>
            <w:r w:rsidR="00BD1337" w:rsidRPr="001A4427">
              <w:rPr>
                <w:b/>
                <w:bCs/>
                <w:sz w:val="20"/>
              </w:rPr>
              <w:t xml:space="preserve"> </w:t>
            </w:r>
            <w:r w:rsidRPr="001A4427">
              <w:rPr>
                <w:b/>
                <w:bCs/>
                <w:sz w:val="20"/>
              </w:rPr>
              <w:t xml:space="preserve">                           tel.: 22 811 00 11 w. 123, 138;  </w:t>
            </w:r>
            <w:r w:rsidRPr="001A4427">
              <w:rPr>
                <w:b/>
                <w:sz w:val="20"/>
              </w:rPr>
              <w:t>f</w:t>
            </w:r>
            <w:r w:rsidRPr="001A4427">
              <w:rPr>
                <w:b/>
                <w:bCs/>
                <w:sz w:val="20"/>
              </w:rPr>
              <w:t xml:space="preserve">aks: 22 814 01 64     </w:t>
            </w:r>
            <w:r w:rsidRPr="001A4427">
              <w:t xml:space="preserve">        </w:t>
            </w:r>
            <w:r w:rsidRPr="001A4427">
              <w:br/>
              <w:t xml:space="preserve">     </w:t>
            </w:r>
            <w:r w:rsidR="00BD1337" w:rsidRPr="001A4427">
              <w:t xml:space="preserve"> </w:t>
            </w:r>
            <w:r w:rsidRPr="001A4427">
              <w:t xml:space="preserve">                      </w:t>
            </w:r>
            <w:hyperlink r:id="rId8" w:history="1">
              <w:r w:rsidRPr="001A4427">
                <w:rPr>
                  <w:rStyle w:val="Hipercze"/>
                  <w:bCs/>
                  <w:sz w:val="18"/>
                </w:rPr>
                <w:t>clorzii@clor.waw.pl</w:t>
              </w:r>
            </w:hyperlink>
            <w:r w:rsidRPr="001A4427">
              <w:rPr>
                <w:b/>
                <w:bCs/>
              </w:rPr>
              <w:t xml:space="preserve">        </w:t>
            </w:r>
            <w:hyperlink r:id="rId9" w:history="1">
              <w:r w:rsidRPr="001A4427">
                <w:rPr>
                  <w:rStyle w:val="Hipercze"/>
                  <w:sz w:val="18"/>
                </w:rPr>
                <w:t>http://www.clor.waw.pl</w:t>
              </w:r>
            </w:hyperlink>
          </w:p>
        </w:tc>
      </w:tr>
    </w:tbl>
    <w:p w14:paraId="41A731E5" w14:textId="77777777" w:rsidR="003C02C9" w:rsidRPr="00303D79" w:rsidRDefault="003C02C9" w:rsidP="009313F3">
      <w:pPr>
        <w:jc w:val="center"/>
        <w:rPr>
          <w:b/>
          <w:sz w:val="2"/>
          <w:szCs w:val="2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417"/>
        <w:gridCol w:w="1559"/>
        <w:gridCol w:w="1560"/>
      </w:tblGrid>
      <w:tr w:rsidR="00303D79" w:rsidRPr="00D16307" w14:paraId="3A23FD66" w14:textId="77777777" w:rsidTr="00303D79">
        <w:trPr>
          <w:trHeight w:val="271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14:paraId="6D964D65" w14:textId="42186095" w:rsidR="00303D79" w:rsidRPr="003C02C9" w:rsidRDefault="00303D79" w:rsidP="00303D79">
            <w:pPr>
              <w:jc w:val="center"/>
              <w:rPr>
                <w:sz w:val="22"/>
                <w:szCs w:val="22"/>
              </w:rPr>
            </w:pPr>
            <w:r w:rsidRPr="00EE345C">
              <w:rPr>
                <w:b/>
                <w:sz w:val="32"/>
                <w:szCs w:val="32"/>
              </w:rPr>
              <w:t>P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O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T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W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R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Z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N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 xml:space="preserve">E 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EE345C">
              <w:rPr>
                <w:b/>
                <w:sz w:val="32"/>
                <w:szCs w:val="32"/>
              </w:rPr>
              <w:t>Z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M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Ó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W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N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A</w:t>
            </w:r>
          </w:p>
        </w:tc>
      </w:tr>
      <w:tr w:rsidR="00303D79" w:rsidRPr="00D16307" w14:paraId="15F201DA" w14:textId="77777777" w:rsidTr="003C02C9">
        <w:trPr>
          <w:trHeight w:val="271"/>
        </w:trPr>
        <w:tc>
          <w:tcPr>
            <w:tcW w:w="6663" w:type="dxa"/>
            <w:gridSpan w:val="2"/>
            <w:vAlign w:val="center"/>
          </w:tcPr>
          <w:p w14:paraId="0BE0B221" w14:textId="61D72E90" w:rsidR="00303D79" w:rsidRPr="003C02C9" w:rsidRDefault="00303D79" w:rsidP="00303D79">
            <w:pPr>
              <w:rPr>
                <w:sz w:val="22"/>
                <w:szCs w:val="22"/>
              </w:rPr>
            </w:pPr>
            <w:r w:rsidRPr="003C02C9">
              <w:rPr>
                <w:sz w:val="22"/>
                <w:szCs w:val="22"/>
              </w:rPr>
              <w:t>Numer Potwierdzenia zamówienia</w:t>
            </w:r>
          </w:p>
        </w:tc>
        <w:tc>
          <w:tcPr>
            <w:tcW w:w="3119" w:type="dxa"/>
            <w:gridSpan w:val="2"/>
            <w:vAlign w:val="center"/>
          </w:tcPr>
          <w:p w14:paraId="461E5D67" w14:textId="1C55D22F" w:rsidR="00303D79" w:rsidRPr="003C02C9" w:rsidRDefault="00303D79" w:rsidP="00303D79">
            <w:pPr>
              <w:rPr>
                <w:sz w:val="22"/>
                <w:szCs w:val="22"/>
              </w:rPr>
            </w:pPr>
            <w:r w:rsidRPr="003C02C9">
              <w:rPr>
                <w:sz w:val="22"/>
                <w:szCs w:val="22"/>
              </w:rPr>
              <w:t xml:space="preserve">z dnia </w:t>
            </w:r>
          </w:p>
        </w:tc>
      </w:tr>
      <w:tr w:rsidR="00303D79" w:rsidRPr="00D16307" w14:paraId="6C2B90B1" w14:textId="77777777" w:rsidTr="00D0010F">
        <w:trPr>
          <w:trHeight w:val="1619"/>
        </w:trPr>
        <w:tc>
          <w:tcPr>
            <w:tcW w:w="9782" w:type="dxa"/>
            <w:gridSpan w:val="4"/>
            <w:vAlign w:val="center"/>
          </w:tcPr>
          <w:p w14:paraId="003DBBFA" w14:textId="77777777" w:rsidR="00303D79" w:rsidRPr="009313F3" w:rsidRDefault="00303D79" w:rsidP="00303D79">
            <w:pPr>
              <w:rPr>
                <w:sz w:val="22"/>
                <w:szCs w:val="22"/>
              </w:rPr>
            </w:pPr>
            <w:r w:rsidRPr="009313F3">
              <w:rPr>
                <w:b/>
                <w:sz w:val="22"/>
                <w:szCs w:val="22"/>
              </w:rPr>
              <w:t xml:space="preserve">Z L E C E N I O D A W C A </w:t>
            </w:r>
            <w:r w:rsidRPr="009313F3">
              <w:rPr>
                <w:b/>
                <w:sz w:val="22"/>
                <w:szCs w:val="22"/>
                <w:vertAlign w:val="superscript"/>
              </w:rPr>
              <w:t>*</w:t>
            </w:r>
            <w:r w:rsidRPr="009313F3">
              <w:rPr>
                <w:sz w:val="22"/>
                <w:szCs w:val="22"/>
              </w:rPr>
              <w:t>:</w:t>
            </w:r>
          </w:p>
          <w:p w14:paraId="34488A7C" w14:textId="29124D84" w:rsidR="00303D79" w:rsidRPr="009313F3" w:rsidRDefault="00303D79" w:rsidP="00303D79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>Nazwa firmy / imię i nazwisko: 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  <w:p w14:paraId="5DF59528" w14:textId="3E34977F" w:rsidR="00303D79" w:rsidRPr="009313F3" w:rsidRDefault="00303D79" w:rsidP="00303D79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>Adres siedziby / zamieszkania:  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  <w:p w14:paraId="3167FEC4" w14:textId="5AABB39C" w:rsidR="00303D79" w:rsidRPr="009313F3" w:rsidRDefault="00303D79" w:rsidP="00303D79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</w:t>
            </w:r>
          </w:p>
          <w:p w14:paraId="50414397" w14:textId="5CFB9C3B" w:rsidR="00303D79" w:rsidRPr="009313F3" w:rsidRDefault="00303D79" w:rsidP="00303D79">
            <w:pPr>
              <w:rPr>
                <w:sz w:val="22"/>
                <w:szCs w:val="22"/>
              </w:rPr>
            </w:pPr>
            <w:r w:rsidRPr="001A4427">
              <w:rPr>
                <w:sz w:val="22"/>
                <w:szCs w:val="22"/>
              </w:rPr>
              <w:t>NIP / PESEL: ………………………</w:t>
            </w:r>
            <w:r w:rsidR="00D0010F">
              <w:rPr>
                <w:sz w:val="22"/>
                <w:szCs w:val="22"/>
              </w:rPr>
              <w:t xml:space="preserve">    </w:t>
            </w:r>
            <w:r w:rsidRPr="009313F3">
              <w:rPr>
                <w:sz w:val="22"/>
                <w:szCs w:val="22"/>
              </w:rPr>
              <w:t>Osoba do kontaktu: ………………………………………………</w:t>
            </w:r>
            <w:r w:rsidR="00D0010F">
              <w:rPr>
                <w:sz w:val="22"/>
                <w:szCs w:val="22"/>
              </w:rPr>
              <w:t>…</w:t>
            </w:r>
          </w:p>
          <w:p w14:paraId="72CAE120" w14:textId="371D19E3" w:rsidR="00303D79" w:rsidRPr="009313F3" w:rsidRDefault="00303D79" w:rsidP="00303D79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>Tel: ………………………</w:t>
            </w:r>
            <w:r>
              <w:rPr>
                <w:sz w:val="22"/>
                <w:szCs w:val="22"/>
              </w:rPr>
              <w:t>……</w:t>
            </w:r>
            <w:r w:rsidRPr="009313F3">
              <w:rPr>
                <w:sz w:val="22"/>
                <w:szCs w:val="22"/>
              </w:rPr>
              <w:t xml:space="preserve"> e-mail: …………………………….………</w:t>
            </w:r>
            <w:r>
              <w:rPr>
                <w:sz w:val="22"/>
                <w:szCs w:val="22"/>
              </w:rPr>
              <w:t>………………………………..</w:t>
            </w:r>
          </w:p>
        </w:tc>
      </w:tr>
      <w:tr w:rsidR="00303D79" w:rsidRPr="00D16307" w14:paraId="23874C8A" w14:textId="77777777" w:rsidTr="00303D79">
        <w:trPr>
          <w:trHeight w:val="895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14:paraId="5E5AD11B" w14:textId="77777777" w:rsidR="00303D79" w:rsidRPr="009313F3" w:rsidRDefault="00303D79" w:rsidP="00303D79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>Warunki płatności:  Należność płatna przelewem na konto</w:t>
            </w:r>
          </w:p>
          <w:p w14:paraId="5D14EDEC" w14:textId="77777777" w:rsidR="00303D79" w:rsidRPr="009313F3" w:rsidRDefault="00303D79" w:rsidP="00303D79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 xml:space="preserve">Centralne Laboratorium Ochrony Radiologicznej; ul. Konwaliowa 7; 03-194 Warszawa </w:t>
            </w:r>
          </w:p>
          <w:p w14:paraId="06F84CE8" w14:textId="77777777" w:rsidR="00303D79" w:rsidRPr="009313F3" w:rsidRDefault="00303D79" w:rsidP="00303D79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 xml:space="preserve">Nr </w:t>
            </w:r>
            <w:r w:rsidRPr="009313F3">
              <w:rPr>
                <w:b/>
                <w:sz w:val="22"/>
                <w:szCs w:val="22"/>
              </w:rPr>
              <w:t>12 1240 6074 1111 0000 4998 5098</w:t>
            </w:r>
            <w:r w:rsidRPr="009313F3">
              <w:rPr>
                <w:sz w:val="22"/>
                <w:szCs w:val="22"/>
              </w:rPr>
              <w:t xml:space="preserve"> w Banku PEKAO S.A. </w:t>
            </w:r>
          </w:p>
          <w:p w14:paraId="037B12A7" w14:textId="77777777" w:rsidR="00303D79" w:rsidRPr="009313F3" w:rsidRDefault="00303D79" w:rsidP="00303D79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 xml:space="preserve">w terminie </w:t>
            </w:r>
            <w:r w:rsidRPr="009313F3">
              <w:rPr>
                <w:b/>
                <w:sz w:val="22"/>
                <w:szCs w:val="22"/>
              </w:rPr>
              <w:t>14 dni</w:t>
            </w:r>
            <w:r w:rsidRPr="009313F3">
              <w:rPr>
                <w:sz w:val="22"/>
                <w:szCs w:val="22"/>
              </w:rPr>
              <w:t xml:space="preserve"> po wystawieniu faktury VAT.</w:t>
            </w:r>
          </w:p>
        </w:tc>
      </w:tr>
      <w:tr w:rsidR="00303D79" w:rsidRPr="00D16307" w14:paraId="5B690748" w14:textId="77777777" w:rsidTr="00D0010F">
        <w:trPr>
          <w:trHeight w:val="58"/>
        </w:trPr>
        <w:tc>
          <w:tcPr>
            <w:tcW w:w="8222" w:type="dxa"/>
            <w:gridSpan w:val="3"/>
            <w:vAlign w:val="center"/>
          </w:tcPr>
          <w:p w14:paraId="3A151013" w14:textId="3CAFCA2A" w:rsidR="00303D79" w:rsidRDefault="00303D79" w:rsidP="00303D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Informacje o próbce</w:t>
            </w:r>
            <w:r w:rsidRPr="00AF222D">
              <w:rPr>
                <w:b/>
                <w:bCs/>
                <w:sz w:val="22"/>
                <w:szCs w:val="22"/>
                <w:vertAlign w:val="superscript"/>
              </w:rPr>
              <w:t>*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14:paraId="5516813E" w14:textId="57ED56A1" w:rsidR="00303D79" w:rsidRPr="009313F3" w:rsidRDefault="00303D79" w:rsidP="00303D79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>Ilość  próbek</w:t>
            </w:r>
            <w:r w:rsidRPr="009313F3">
              <w:rPr>
                <w:sz w:val="22"/>
                <w:szCs w:val="22"/>
                <w:vertAlign w:val="superscript"/>
              </w:rPr>
              <w:t>*</w:t>
            </w:r>
            <w:r w:rsidRPr="009313F3">
              <w:rPr>
                <w:sz w:val="22"/>
                <w:szCs w:val="22"/>
              </w:rPr>
              <w:t xml:space="preserve">: </w:t>
            </w:r>
          </w:p>
        </w:tc>
      </w:tr>
      <w:tr w:rsidR="00303D79" w:rsidRPr="00D16307" w14:paraId="3C2040EC" w14:textId="77777777" w:rsidTr="00AF222D">
        <w:trPr>
          <w:trHeight w:val="964"/>
        </w:trPr>
        <w:tc>
          <w:tcPr>
            <w:tcW w:w="8222" w:type="dxa"/>
            <w:gridSpan w:val="3"/>
          </w:tcPr>
          <w:p w14:paraId="421C8368" w14:textId="5990D36F" w:rsidR="00303D79" w:rsidRPr="00AF222D" w:rsidRDefault="00303D79" w:rsidP="00303D79">
            <w:r w:rsidRPr="00AF222D">
              <w:t>rodzaj / opis / pochodzenie …………………………………………………………………</w:t>
            </w:r>
            <w:r>
              <w:t>…………</w:t>
            </w:r>
          </w:p>
          <w:p w14:paraId="117E5CFC" w14:textId="1045E653" w:rsidR="00303D79" w:rsidRPr="00AF222D" w:rsidRDefault="00303D79" w:rsidP="00303D79">
            <w:r w:rsidRPr="00AF222D">
              <w:t>…………………………………………………………………………………………………………</w:t>
            </w:r>
          </w:p>
          <w:p w14:paraId="55063981" w14:textId="6AE3D221" w:rsidR="00303D79" w:rsidRPr="00AF222D" w:rsidRDefault="00303D79" w:rsidP="00303D79">
            <w:r w:rsidRPr="00AF222D">
              <w:t>metoda pobrania ……………………………………………………………………………………</w:t>
            </w:r>
            <w:r>
              <w:t>…</w:t>
            </w:r>
          </w:p>
          <w:p w14:paraId="0CF08F09" w14:textId="0D761636" w:rsidR="00303D79" w:rsidRPr="00AF222D" w:rsidRDefault="00303D79" w:rsidP="00303D79">
            <w:r w:rsidRPr="00AF222D">
              <w:t>…………………………………………………………………………………………………………</w:t>
            </w:r>
          </w:p>
        </w:tc>
        <w:tc>
          <w:tcPr>
            <w:tcW w:w="1560" w:type="dxa"/>
          </w:tcPr>
          <w:p w14:paraId="586BD6E7" w14:textId="05809312" w:rsidR="00303D79" w:rsidRPr="009313F3" w:rsidRDefault="00303D79" w:rsidP="00303D79">
            <w:pPr>
              <w:rPr>
                <w:sz w:val="22"/>
                <w:szCs w:val="22"/>
              </w:rPr>
            </w:pPr>
          </w:p>
        </w:tc>
      </w:tr>
      <w:tr w:rsidR="00303D79" w:rsidRPr="00D16307" w14:paraId="20A46871" w14:textId="77777777" w:rsidTr="00AF222D">
        <w:trPr>
          <w:trHeight w:val="964"/>
        </w:trPr>
        <w:tc>
          <w:tcPr>
            <w:tcW w:w="8222" w:type="dxa"/>
            <w:gridSpan w:val="3"/>
          </w:tcPr>
          <w:p w14:paraId="7550D99F" w14:textId="3BA68F26" w:rsidR="00303D79" w:rsidRPr="00AF222D" w:rsidRDefault="00303D79" w:rsidP="00303D79">
            <w:r w:rsidRPr="00AF222D">
              <w:t>rodzaj / opis / pochodzenie …………………………………………………………………</w:t>
            </w:r>
            <w:r>
              <w:t>…………</w:t>
            </w:r>
          </w:p>
          <w:p w14:paraId="39B99928" w14:textId="77777777" w:rsidR="00303D79" w:rsidRPr="00AF222D" w:rsidRDefault="00303D79" w:rsidP="00303D79">
            <w:r w:rsidRPr="00AF222D">
              <w:t>…………………………………………………………………………………………………………</w:t>
            </w:r>
          </w:p>
          <w:p w14:paraId="203558B1" w14:textId="6E8B88CC" w:rsidR="00303D79" w:rsidRPr="00AF222D" w:rsidRDefault="00303D79" w:rsidP="00303D79">
            <w:r w:rsidRPr="00AF222D">
              <w:t>metoda pobrania ……………………………………………………………………………………</w:t>
            </w:r>
            <w:r>
              <w:t>…</w:t>
            </w:r>
          </w:p>
          <w:p w14:paraId="46384654" w14:textId="39984AE1" w:rsidR="00303D79" w:rsidRPr="00AF222D" w:rsidRDefault="00303D79" w:rsidP="00303D79">
            <w:pPr>
              <w:rPr>
                <w:b/>
                <w:bCs/>
              </w:rPr>
            </w:pPr>
            <w:r w:rsidRPr="00AF222D">
              <w:t>…………………………………………………………………………………………………………</w:t>
            </w:r>
          </w:p>
        </w:tc>
        <w:tc>
          <w:tcPr>
            <w:tcW w:w="1560" w:type="dxa"/>
            <w:vAlign w:val="center"/>
          </w:tcPr>
          <w:p w14:paraId="77EED669" w14:textId="77777777" w:rsidR="00303D79" w:rsidRPr="009313F3" w:rsidRDefault="00303D79" w:rsidP="00303D79">
            <w:pPr>
              <w:rPr>
                <w:sz w:val="22"/>
                <w:szCs w:val="22"/>
              </w:rPr>
            </w:pPr>
          </w:p>
        </w:tc>
      </w:tr>
      <w:tr w:rsidR="00303D79" w:rsidRPr="00D16307" w14:paraId="0982FEA2" w14:textId="77777777" w:rsidTr="00AF222D">
        <w:trPr>
          <w:trHeight w:val="964"/>
        </w:trPr>
        <w:tc>
          <w:tcPr>
            <w:tcW w:w="8222" w:type="dxa"/>
            <w:gridSpan w:val="3"/>
          </w:tcPr>
          <w:p w14:paraId="227D65A5" w14:textId="1B544988" w:rsidR="00303D79" w:rsidRPr="00AF222D" w:rsidRDefault="00303D79" w:rsidP="00303D79">
            <w:r w:rsidRPr="00AF222D">
              <w:t>rodzaj / opis / pochodzenie …………………………………………………………………</w:t>
            </w:r>
            <w:r>
              <w:t>…………</w:t>
            </w:r>
          </w:p>
          <w:p w14:paraId="3FB11E7E" w14:textId="77777777" w:rsidR="00303D79" w:rsidRPr="00AF222D" w:rsidRDefault="00303D79" w:rsidP="00303D79">
            <w:r w:rsidRPr="00AF222D">
              <w:t>…………………………………………………………………………………………………………</w:t>
            </w:r>
          </w:p>
          <w:p w14:paraId="08EBA06B" w14:textId="21B7F55F" w:rsidR="00303D79" w:rsidRPr="00AF222D" w:rsidRDefault="00303D79" w:rsidP="00303D79">
            <w:r w:rsidRPr="00AF222D">
              <w:t>metoda pobrania …………………………………………………………………………………</w:t>
            </w:r>
            <w:r>
              <w:t>……</w:t>
            </w:r>
          </w:p>
          <w:p w14:paraId="681546E0" w14:textId="5275D7C7" w:rsidR="00303D79" w:rsidRPr="00AF222D" w:rsidRDefault="00303D79" w:rsidP="00303D79">
            <w:pPr>
              <w:rPr>
                <w:b/>
                <w:bCs/>
              </w:rPr>
            </w:pPr>
            <w:r w:rsidRPr="00AF222D">
              <w:t>…………………………………………………………………………………………………………</w:t>
            </w:r>
          </w:p>
        </w:tc>
        <w:tc>
          <w:tcPr>
            <w:tcW w:w="1560" w:type="dxa"/>
            <w:vAlign w:val="center"/>
          </w:tcPr>
          <w:p w14:paraId="134CEF3F" w14:textId="77777777" w:rsidR="00303D79" w:rsidRPr="009313F3" w:rsidRDefault="00303D79" w:rsidP="00303D79">
            <w:pPr>
              <w:rPr>
                <w:sz w:val="22"/>
                <w:szCs w:val="22"/>
              </w:rPr>
            </w:pPr>
          </w:p>
        </w:tc>
      </w:tr>
      <w:tr w:rsidR="00303D79" w:rsidRPr="00D16307" w14:paraId="1E0922AB" w14:textId="77777777" w:rsidTr="00D0010F">
        <w:trPr>
          <w:trHeight w:val="248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14:paraId="68BE8D3F" w14:textId="77777777" w:rsidR="00303D79" w:rsidRDefault="00303D79" w:rsidP="00303D79">
            <w:pPr>
              <w:spacing w:line="228" w:lineRule="auto"/>
              <w:jc w:val="both"/>
              <w:rPr>
                <w:szCs w:val="22"/>
              </w:rPr>
            </w:pPr>
            <w:r w:rsidRPr="00303D79">
              <w:rPr>
                <w:b/>
                <w:bCs/>
              </w:rPr>
              <w:t>Metoda badania</w:t>
            </w:r>
            <w:r w:rsidRPr="00303D79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9C0E11">
              <w:rPr>
                <w:szCs w:val="22"/>
              </w:rPr>
              <w:t>Metoda spektrometrii promieniowania gamma</w:t>
            </w:r>
            <w:r>
              <w:rPr>
                <w:szCs w:val="22"/>
              </w:rPr>
              <w:t xml:space="preserve"> </w:t>
            </w:r>
            <w:r w:rsidRPr="009C0E11">
              <w:rPr>
                <w:szCs w:val="22"/>
              </w:rPr>
              <w:t>z wykorzystaniem trójkanałowego analizatora</w:t>
            </w:r>
            <w:r>
              <w:rPr>
                <w:szCs w:val="22"/>
              </w:rPr>
              <w:t>, z</w:t>
            </w:r>
            <w:r w:rsidRPr="009C0E11">
              <w:rPr>
                <w:szCs w:val="22"/>
              </w:rPr>
              <w:t xml:space="preserve">godna z Poradnikiem Instytutu Techniki Budowlanej </w:t>
            </w:r>
            <w:r>
              <w:rPr>
                <w:szCs w:val="22"/>
              </w:rPr>
              <w:t xml:space="preserve">nr </w:t>
            </w:r>
            <w:r w:rsidRPr="009C0E11">
              <w:rPr>
                <w:szCs w:val="22"/>
              </w:rPr>
              <w:t xml:space="preserve">455/2010 oraz Procedurą badawczą QPB 1 „Badanie naturalnej promieniotwórczości próbek w postaci stałej za pomocą analizatora typu MAZAR”, wyd. </w:t>
            </w:r>
            <w:r>
              <w:rPr>
                <w:szCs w:val="22"/>
              </w:rPr>
              <w:t>9</w:t>
            </w:r>
            <w:r w:rsidRPr="009C0E11">
              <w:rPr>
                <w:szCs w:val="22"/>
              </w:rPr>
              <w:t xml:space="preserve"> z dn. </w:t>
            </w:r>
            <w:r>
              <w:rPr>
                <w:szCs w:val="22"/>
              </w:rPr>
              <w:t>24</w:t>
            </w:r>
            <w:r w:rsidRPr="009C0E11">
              <w:rPr>
                <w:szCs w:val="22"/>
              </w:rPr>
              <w:t>.0</w:t>
            </w:r>
            <w:r>
              <w:rPr>
                <w:szCs w:val="22"/>
              </w:rPr>
              <w:t>4</w:t>
            </w:r>
            <w:r w:rsidRPr="009C0E11">
              <w:rPr>
                <w:szCs w:val="22"/>
              </w:rPr>
              <w:t>.202</w:t>
            </w:r>
            <w:r>
              <w:rPr>
                <w:szCs w:val="22"/>
              </w:rPr>
              <w:t>4</w:t>
            </w:r>
            <w:r w:rsidRPr="009C0E11">
              <w:rPr>
                <w:szCs w:val="22"/>
              </w:rPr>
              <w:t xml:space="preserve"> r.</w:t>
            </w:r>
            <w:r>
              <w:rPr>
                <w:szCs w:val="22"/>
              </w:rPr>
              <w:t xml:space="preserve"> </w:t>
            </w:r>
            <w:r w:rsidRPr="009C0E11">
              <w:rPr>
                <w:szCs w:val="22"/>
              </w:rPr>
              <w:t xml:space="preserve"> </w:t>
            </w:r>
          </w:p>
          <w:p w14:paraId="511E9A0F" w14:textId="0983BF57" w:rsidR="00303D79" w:rsidRPr="009C0E11" w:rsidRDefault="00303D79" w:rsidP="00303D79">
            <w:pPr>
              <w:spacing w:line="228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Rodzaje badanych </w:t>
            </w:r>
            <w:r w:rsidRPr="009C0E11">
              <w:rPr>
                <w:szCs w:val="22"/>
              </w:rPr>
              <w:t>próbek: materiały i surowce budowlane, odpady o kodzie: 10 01 01, 10 01 02, 10 01 04,</w:t>
            </w:r>
            <w:r>
              <w:rPr>
                <w:szCs w:val="22"/>
              </w:rPr>
              <w:t xml:space="preserve"> </w:t>
            </w:r>
            <w:r w:rsidRPr="009C0E11">
              <w:rPr>
                <w:szCs w:val="22"/>
              </w:rPr>
              <w:t xml:space="preserve">10 01 80, </w:t>
            </w:r>
            <w:r>
              <w:rPr>
                <w:szCs w:val="22"/>
              </w:rPr>
              <w:br/>
            </w:r>
            <w:r w:rsidRPr="009C0E11">
              <w:rPr>
                <w:szCs w:val="22"/>
              </w:rPr>
              <w:t>10 01 99, 10 02 01, 10 02 99, 10 06 01, 01 03 09, 17 01 01, 17 01 02, 17 01 03, 17 01 07,</w:t>
            </w:r>
            <w:r>
              <w:rPr>
                <w:szCs w:val="22"/>
              </w:rPr>
              <w:t xml:space="preserve"> 1</w:t>
            </w:r>
            <w:r w:rsidRPr="009C0E11">
              <w:rPr>
                <w:szCs w:val="22"/>
              </w:rPr>
              <w:t>7 05 08 i 17 08 02, gleby, grunty, skały, osady, nawozy i sól drogowa</w:t>
            </w:r>
            <w:r>
              <w:rPr>
                <w:szCs w:val="22"/>
              </w:rPr>
              <w:t>.</w:t>
            </w:r>
            <w:r w:rsidRPr="009C0E11">
              <w:rPr>
                <w:szCs w:val="22"/>
              </w:rPr>
              <w:t xml:space="preserve"> </w:t>
            </w:r>
            <w:r w:rsidR="00D0010F">
              <w:rPr>
                <w:szCs w:val="22"/>
              </w:rPr>
              <w:t xml:space="preserve">Podana w sprawozdaniu niepewność  nie obejmuje etapu pobierania próbek. </w:t>
            </w:r>
          </w:p>
        </w:tc>
      </w:tr>
      <w:tr w:rsidR="00303D79" w:rsidRPr="00D16307" w14:paraId="5C4B19DC" w14:textId="77777777" w:rsidTr="00D0010F">
        <w:trPr>
          <w:trHeight w:val="340"/>
        </w:trPr>
        <w:tc>
          <w:tcPr>
            <w:tcW w:w="9782" w:type="dxa"/>
            <w:gridSpan w:val="4"/>
            <w:vAlign w:val="center"/>
          </w:tcPr>
          <w:p w14:paraId="5F83BF34" w14:textId="3B7102CA" w:rsidR="00303D79" w:rsidRPr="009313F3" w:rsidRDefault="00303D79" w:rsidP="00303D79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 xml:space="preserve">Termin realizacji badań: </w:t>
            </w:r>
            <w:r w:rsidRPr="009313F3">
              <w:rPr>
                <w:b/>
                <w:sz w:val="22"/>
                <w:szCs w:val="22"/>
              </w:rPr>
              <w:t>4 tygodnie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313F3">
              <w:rPr>
                <w:sz w:val="22"/>
                <w:szCs w:val="22"/>
              </w:rPr>
              <w:t>po otrzymaniu potwierdzenia zamówienia i dostarczeniu próbki/próbek</w:t>
            </w:r>
          </w:p>
        </w:tc>
      </w:tr>
      <w:tr w:rsidR="00303D79" w:rsidRPr="00D16307" w14:paraId="02F34B53" w14:textId="77777777" w:rsidTr="00D0010F">
        <w:trPr>
          <w:trHeight w:val="340"/>
        </w:trPr>
        <w:tc>
          <w:tcPr>
            <w:tcW w:w="5246" w:type="dxa"/>
            <w:vAlign w:val="center"/>
          </w:tcPr>
          <w:p w14:paraId="482C034F" w14:textId="3E296E2E" w:rsidR="00303D79" w:rsidRPr="009313F3" w:rsidRDefault="00303D79" w:rsidP="00303D79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 xml:space="preserve">Koszt usługi netto </w:t>
            </w:r>
            <w:r w:rsidRPr="009313F3">
              <w:rPr>
                <w:sz w:val="22"/>
                <w:szCs w:val="22"/>
                <w:vertAlign w:val="superscript"/>
              </w:rPr>
              <w:t>**</w:t>
            </w:r>
            <w:r w:rsidRPr="009313F3">
              <w:rPr>
                <w:sz w:val="22"/>
                <w:szCs w:val="22"/>
              </w:rPr>
              <w:t xml:space="preserve">:               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9313F3">
              <w:rPr>
                <w:sz w:val="22"/>
                <w:szCs w:val="22"/>
              </w:rPr>
              <w:t xml:space="preserve">    PLN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5B87C73D" w14:textId="4BD5F0CC" w:rsidR="00303D79" w:rsidRPr="009313F3" w:rsidRDefault="00303D79" w:rsidP="00303D79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 xml:space="preserve">+ 23 % VAT   =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9313F3">
              <w:rPr>
                <w:sz w:val="22"/>
                <w:szCs w:val="22"/>
              </w:rPr>
              <w:t>PLN</w:t>
            </w:r>
          </w:p>
        </w:tc>
      </w:tr>
      <w:tr w:rsidR="00303D79" w:rsidRPr="00D16307" w14:paraId="073375E5" w14:textId="77777777" w:rsidTr="00E877A4">
        <w:trPr>
          <w:trHeight w:val="1414"/>
        </w:trPr>
        <w:tc>
          <w:tcPr>
            <w:tcW w:w="9782" w:type="dxa"/>
            <w:gridSpan w:val="4"/>
            <w:vAlign w:val="center"/>
          </w:tcPr>
          <w:p w14:paraId="4A9D72AA" w14:textId="24BDB661" w:rsidR="00303D79" w:rsidRPr="009313F3" w:rsidRDefault="00303D79" w:rsidP="00303D79">
            <w:pPr>
              <w:pStyle w:val="Nagwek"/>
              <w:tabs>
                <w:tab w:val="left" w:pos="708"/>
              </w:tabs>
              <w:jc w:val="both"/>
            </w:pPr>
            <w:r w:rsidRPr="009313F3">
              <w:t xml:space="preserve">Czy w Sprawozdaniu z badań zamieścić </w:t>
            </w:r>
            <w:r w:rsidRPr="009313F3">
              <w:rPr>
                <w:b/>
                <w:bCs/>
              </w:rPr>
              <w:t xml:space="preserve">stwierdzenie zgodności (na zasadzie prostej akceptacji) </w:t>
            </w:r>
            <w:r>
              <w:rPr>
                <w:b/>
                <w:bCs/>
              </w:rPr>
              <w:br/>
            </w:r>
            <w:r w:rsidRPr="009313F3">
              <w:rPr>
                <w:b/>
                <w:bCs/>
              </w:rPr>
              <w:t>z § 6. „R</w:t>
            </w:r>
            <w:r>
              <w:rPr>
                <w:b/>
                <w:bCs/>
              </w:rPr>
              <w:t>RM</w:t>
            </w:r>
            <w:r w:rsidRPr="009313F3">
              <w:rPr>
                <w:b/>
                <w:bCs/>
              </w:rPr>
              <w:t xml:space="preserve"> z 17.12.2020</w:t>
            </w:r>
            <w:r>
              <w:rPr>
                <w:b/>
                <w:bCs/>
              </w:rPr>
              <w:t xml:space="preserve"> </w:t>
            </w:r>
            <w:r w:rsidRPr="009313F3">
              <w:rPr>
                <w:b/>
                <w:bCs/>
              </w:rPr>
              <w:t>r.</w:t>
            </w:r>
            <w:r>
              <w:rPr>
                <w:b/>
                <w:bCs/>
              </w:rPr>
              <w:t xml:space="preserve"> </w:t>
            </w:r>
            <w:r w:rsidRPr="009313F3">
              <w:t xml:space="preserve">w sprawie </w:t>
            </w:r>
            <w:r w:rsidRPr="009313F3">
              <w:rPr>
                <w:b/>
                <w:bCs/>
              </w:rPr>
              <w:t>materiałów budowlanych</w:t>
            </w:r>
            <w:r w:rsidRPr="009313F3">
              <w:t xml:space="preserve">, w przypadku których oznacza się stężenie promieniotwórcze izotopów promieniotwórczych potasu K-40, radu Ra-226 i toru Th-232, wymagań dotyczących dokonywania tych oznaczeń oraz wartości wskaźnika stężenia promieniotwórczego, o której przekroczeniu informuje się właściwe organy” (Dz. U. 2021, poz. 33)? </w:t>
            </w:r>
            <w:r w:rsidRPr="009313F3">
              <w:rPr>
                <w:vertAlign w:val="superscript"/>
              </w:rPr>
              <w:t>*</w:t>
            </w:r>
          </w:p>
          <w:p w14:paraId="1544B07D" w14:textId="35D03BE8" w:rsidR="00303D79" w:rsidRPr="009313F3" w:rsidRDefault="00303D79" w:rsidP="00303D79">
            <w:pPr>
              <w:pStyle w:val="Nagwek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9313F3">
              <w:rPr>
                <w:b/>
              </w:rPr>
              <w:t xml:space="preserve">TAK </w:t>
            </w:r>
            <w:r w:rsidRPr="009313F3">
              <w:sym w:font="Times New Roman" w:char="F07F"/>
            </w:r>
            <w:r w:rsidRPr="009313F3"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 w:rsidRPr="009313F3">
              <w:rPr>
                <w:b/>
              </w:rPr>
              <w:t xml:space="preserve">NIE </w:t>
            </w:r>
            <w:r w:rsidRPr="009313F3">
              <w:sym w:font="Times New Roman" w:char="F07F"/>
            </w:r>
            <w:r w:rsidRPr="009313F3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9313F3">
              <w:rPr>
                <w:b/>
              </w:rPr>
              <w:t xml:space="preserve"> </w:t>
            </w:r>
            <w:r w:rsidRPr="009313F3">
              <w:t>Inne przepisy / zasada podejmowania decyzji  ………………………………………………</w:t>
            </w:r>
          </w:p>
        </w:tc>
      </w:tr>
      <w:tr w:rsidR="00303D79" w:rsidRPr="00D16307" w14:paraId="6305A089" w14:textId="77777777" w:rsidTr="003C02C9">
        <w:trPr>
          <w:trHeight w:val="289"/>
        </w:trPr>
        <w:tc>
          <w:tcPr>
            <w:tcW w:w="9782" w:type="dxa"/>
            <w:gridSpan w:val="4"/>
            <w:vAlign w:val="center"/>
          </w:tcPr>
          <w:p w14:paraId="5C3E746F" w14:textId="77777777" w:rsidR="00303D79" w:rsidRPr="009313F3" w:rsidRDefault="00303D79" w:rsidP="00303D79">
            <w:pPr>
              <w:rPr>
                <w:sz w:val="22"/>
                <w:szCs w:val="22"/>
              </w:rPr>
            </w:pPr>
            <w:r w:rsidRPr="009313F3">
              <w:rPr>
                <w:sz w:val="22"/>
                <w:szCs w:val="22"/>
              </w:rPr>
              <w:t xml:space="preserve">Sposób dostarczenia Sprawozdania z badań </w:t>
            </w:r>
            <w:r w:rsidRPr="009313F3">
              <w:rPr>
                <w:sz w:val="22"/>
                <w:szCs w:val="22"/>
                <w:vertAlign w:val="superscript"/>
              </w:rPr>
              <w:t>*</w:t>
            </w:r>
            <w:r w:rsidRPr="009313F3">
              <w:rPr>
                <w:sz w:val="22"/>
                <w:szCs w:val="22"/>
              </w:rPr>
              <w:t xml:space="preserve">: odbiór osobisty / wysyłka (list polecony) </w:t>
            </w:r>
            <w:r w:rsidRPr="009313F3">
              <w:rPr>
                <w:sz w:val="22"/>
                <w:szCs w:val="22"/>
                <w:vertAlign w:val="superscript"/>
              </w:rPr>
              <w:t>***</w:t>
            </w:r>
            <w:r w:rsidRPr="009313F3">
              <w:rPr>
                <w:sz w:val="22"/>
                <w:szCs w:val="22"/>
              </w:rPr>
              <w:t xml:space="preserve">  </w:t>
            </w:r>
          </w:p>
        </w:tc>
      </w:tr>
      <w:tr w:rsidR="00327E35" w:rsidRPr="00D16307" w14:paraId="7E2648E7" w14:textId="77777777" w:rsidTr="00327E35">
        <w:trPr>
          <w:trHeight w:val="254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14:paraId="0AB934AB" w14:textId="1F5C72E8" w:rsidR="00327E35" w:rsidRPr="009313F3" w:rsidRDefault="00327E35" w:rsidP="00B620DA">
            <w:pPr>
              <w:pStyle w:val="Tekstpodstawowywcity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Laboratorium Pomiarów Promieniotwórczości Naturalnej zobowiązuje się do zachowania poufności</w:t>
            </w:r>
            <w:r w:rsidR="00B620D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bezstronności</w:t>
            </w:r>
            <w:r w:rsidR="00B620DA">
              <w:rPr>
                <w:sz w:val="22"/>
                <w:szCs w:val="22"/>
              </w:rPr>
              <w:t xml:space="preserve"> i rzetelności w zakresie </w:t>
            </w:r>
            <w:r>
              <w:rPr>
                <w:sz w:val="22"/>
                <w:szCs w:val="22"/>
              </w:rPr>
              <w:t xml:space="preserve">działalności laboratoryjnej. </w:t>
            </w:r>
          </w:p>
        </w:tc>
      </w:tr>
    </w:tbl>
    <w:p w14:paraId="69EC9C48" w14:textId="77777777" w:rsidR="009313F3" w:rsidRPr="007E003B" w:rsidRDefault="009313F3" w:rsidP="009313F3">
      <w:pPr>
        <w:rPr>
          <w:b/>
          <w:sz w:val="4"/>
          <w:szCs w:val="16"/>
        </w:rPr>
      </w:pPr>
    </w:p>
    <w:p w14:paraId="44B3368D" w14:textId="77777777" w:rsidR="00977B80" w:rsidRDefault="00977B80" w:rsidP="00C34465">
      <w:pPr>
        <w:rPr>
          <w:b/>
          <w:sz w:val="16"/>
          <w:szCs w:val="16"/>
        </w:rPr>
      </w:pPr>
    </w:p>
    <w:p w14:paraId="2A408E93" w14:textId="77777777" w:rsidR="00C34465" w:rsidRPr="00C34465" w:rsidRDefault="00C34465" w:rsidP="00C34465">
      <w:pPr>
        <w:rPr>
          <w:b/>
          <w:sz w:val="22"/>
          <w:szCs w:val="22"/>
        </w:rPr>
      </w:pPr>
      <w:r>
        <w:tab/>
        <w:t xml:space="preserve">           </w:t>
      </w:r>
      <w:r w:rsidR="00612757">
        <w:t xml:space="preserve"> </w:t>
      </w:r>
      <w:r w:rsidRPr="00C34465">
        <w:rPr>
          <w:b/>
          <w:sz w:val="22"/>
          <w:szCs w:val="22"/>
        </w:rPr>
        <w:t>Zleceniobiorca</w:t>
      </w:r>
      <w:r w:rsidRPr="00C34465">
        <w:rPr>
          <w:b/>
          <w:sz w:val="22"/>
          <w:szCs w:val="22"/>
        </w:rPr>
        <w:tab/>
      </w:r>
      <w:r w:rsidRPr="00C34465">
        <w:rPr>
          <w:b/>
          <w:sz w:val="22"/>
          <w:szCs w:val="22"/>
        </w:rPr>
        <w:tab/>
      </w:r>
      <w:r w:rsidRPr="00C34465">
        <w:rPr>
          <w:b/>
          <w:sz w:val="22"/>
          <w:szCs w:val="22"/>
        </w:rPr>
        <w:tab/>
      </w:r>
      <w:r w:rsidRPr="00C34465">
        <w:rPr>
          <w:b/>
          <w:sz w:val="22"/>
          <w:szCs w:val="22"/>
        </w:rPr>
        <w:tab/>
      </w:r>
      <w:r w:rsidRPr="00C34465">
        <w:rPr>
          <w:b/>
          <w:sz w:val="22"/>
          <w:szCs w:val="22"/>
        </w:rPr>
        <w:tab/>
        <w:t xml:space="preserve">             Zleceniodawca</w:t>
      </w:r>
    </w:p>
    <w:p w14:paraId="09AA5E98" w14:textId="77777777" w:rsidR="00C34465" w:rsidRPr="00673435" w:rsidRDefault="00C34465" w:rsidP="00C34465">
      <w:pPr>
        <w:ind w:firstLine="708"/>
        <w:rPr>
          <w:sz w:val="40"/>
          <w:szCs w:val="40"/>
        </w:rPr>
      </w:pPr>
    </w:p>
    <w:p w14:paraId="67FBA1BE" w14:textId="77777777" w:rsidR="00C34465" w:rsidRPr="00C34465" w:rsidRDefault="00C34465" w:rsidP="00C34465">
      <w:pPr>
        <w:rPr>
          <w:sz w:val="22"/>
          <w:szCs w:val="22"/>
        </w:rPr>
      </w:pPr>
      <w:r w:rsidRPr="00C34465">
        <w:rPr>
          <w:sz w:val="22"/>
          <w:szCs w:val="22"/>
        </w:rPr>
        <w:t xml:space="preserve">          …………………………………..</w:t>
      </w:r>
      <w:r w:rsidRPr="00C34465">
        <w:rPr>
          <w:sz w:val="22"/>
          <w:szCs w:val="22"/>
        </w:rPr>
        <w:tab/>
      </w:r>
      <w:r w:rsidRPr="00C34465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</w:t>
      </w:r>
      <w:r w:rsidRPr="00C34465">
        <w:rPr>
          <w:sz w:val="22"/>
          <w:szCs w:val="22"/>
        </w:rPr>
        <w:t>………………………………….….</w:t>
      </w:r>
    </w:p>
    <w:p w14:paraId="3B78DC87" w14:textId="77777777" w:rsidR="00C34465" w:rsidRDefault="00C34465" w:rsidP="00C34465">
      <w:pPr>
        <w:rPr>
          <w:caps/>
        </w:rPr>
      </w:pPr>
      <w:r w:rsidRPr="002B2F90">
        <w:rPr>
          <w:sz w:val="18"/>
          <w:szCs w:val="18"/>
        </w:rPr>
        <w:t xml:space="preserve">           </w:t>
      </w:r>
      <w:r w:rsidR="00612757" w:rsidRPr="002B2F90">
        <w:rPr>
          <w:sz w:val="18"/>
          <w:szCs w:val="18"/>
        </w:rPr>
        <w:t xml:space="preserve">          </w:t>
      </w:r>
      <w:r w:rsidRPr="002B2F90">
        <w:rPr>
          <w:sz w:val="18"/>
          <w:szCs w:val="18"/>
        </w:rPr>
        <w:t xml:space="preserve">Podpis osoby upoważnionej </w:t>
      </w:r>
      <w:r>
        <w:rPr>
          <w:sz w:val="18"/>
          <w:szCs w:val="18"/>
        </w:rPr>
        <w:tab/>
      </w:r>
      <w:r w:rsidR="00612757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</w:t>
      </w:r>
      <w:r w:rsidR="0061275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Podpis i pieczęć osoby upoważnionej </w:t>
      </w:r>
    </w:p>
    <w:p w14:paraId="26B0ED1A" w14:textId="77777777" w:rsidR="0024135B" w:rsidRDefault="0024135B" w:rsidP="00C34465">
      <w:pPr>
        <w:rPr>
          <w:sz w:val="18"/>
          <w:szCs w:val="18"/>
        </w:rPr>
      </w:pPr>
    </w:p>
    <w:p w14:paraId="6C84D1EA" w14:textId="77777777" w:rsidR="0024135B" w:rsidRDefault="0024135B" w:rsidP="00C34465">
      <w:pPr>
        <w:rPr>
          <w:sz w:val="18"/>
          <w:szCs w:val="18"/>
        </w:rPr>
      </w:pPr>
    </w:p>
    <w:p w14:paraId="4BE61A8F" w14:textId="77777777" w:rsidR="00612757" w:rsidRPr="00B1768F" w:rsidRDefault="00612757" w:rsidP="00C34465">
      <w:pPr>
        <w:rPr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9A62EA" w14:paraId="673181C3" w14:textId="77777777" w:rsidTr="009A62EA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5595BBA9" w14:textId="77777777" w:rsidR="009A62EA" w:rsidRPr="00442B51" w:rsidRDefault="009A62EA" w:rsidP="006C267E">
            <w:pPr>
              <w:ind w:left="352"/>
              <w:rPr>
                <w:sz w:val="16"/>
                <w:szCs w:val="18"/>
              </w:rPr>
            </w:pPr>
            <w:r w:rsidRPr="00442B51">
              <w:rPr>
                <w:sz w:val="16"/>
                <w:szCs w:val="18"/>
              </w:rPr>
              <w:t xml:space="preserve">*  -  wypełnia </w:t>
            </w:r>
            <w:r w:rsidR="00CA7816" w:rsidRPr="00442B51">
              <w:rPr>
                <w:sz w:val="16"/>
                <w:szCs w:val="18"/>
              </w:rPr>
              <w:t>K</w:t>
            </w:r>
            <w:r w:rsidRPr="00442B51">
              <w:rPr>
                <w:sz w:val="16"/>
                <w:szCs w:val="18"/>
              </w:rPr>
              <w:t>lient</w:t>
            </w:r>
          </w:p>
          <w:p w14:paraId="6C4D28D2" w14:textId="77777777" w:rsidR="009A62EA" w:rsidRPr="00442B51" w:rsidRDefault="009A62EA" w:rsidP="006C267E">
            <w:pPr>
              <w:ind w:left="352"/>
              <w:rPr>
                <w:sz w:val="16"/>
                <w:szCs w:val="18"/>
              </w:rPr>
            </w:pPr>
            <w:r w:rsidRPr="00442B51">
              <w:rPr>
                <w:sz w:val="16"/>
                <w:szCs w:val="18"/>
              </w:rPr>
              <w:t xml:space="preserve">**  -  </w:t>
            </w:r>
            <w:r w:rsidR="00CA7816" w:rsidRPr="00442B51">
              <w:rPr>
                <w:sz w:val="16"/>
                <w:szCs w:val="18"/>
              </w:rPr>
              <w:t xml:space="preserve">całkowity </w:t>
            </w:r>
            <w:r w:rsidRPr="00442B51">
              <w:rPr>
                <w:sz w:val="16"/>
                <w:szCs w:val="18"/>
              </w:rPr>
              <w:t>koszt badania</w:t>
            </w:r>
            <w:r w:rsidR="00CA7816" w:rsidRPr="00442B51">
              <w:rPr>
                <w:sz w:val="16"/>
                <w:szCs w:val="18"/>
              </w:rPr>
              <w:t xml:space="preserve"> dla wszystkich próbek</w:t>
            </w:r>
            <w:r w:rsidRPr="00442B51">
              <w:rPr>
                <w:sz w:val="16"/>
                <w:szCs w:val="18"/>
              </w:rPr>
              <w:t>; wypełnia Klient, pod warunkiem, że cena została ustalona wcześniej z Wykonawcą badań</w:t>
            </w:r>
          </w:p>
          <w:p w14:paraId="6723E5BD" w14:textId="77777777" w:rsidR="009A62EA" w:rsidRDefault="009A62EA" w:rsidP="006C267E">
            <w:pPr>
              <w:ind w:left="352"/>
              <w:rPr>
                <w:sz w:val="18"/>
                <w:szCs w:val="18"/>
              </w:rPr>
            </w:pPr>
            <w:r w:rsidRPr="00442B51">
              <w:rPr>
                <w:sz w:val="16"/>
                <w:szCs w:val="18"/>
              </w:rPr>
              <w:t>***  -  niewłaściwe skreślić.</w:t>
            </w:r>
          </w:p>
        </w:tc>
      </w:tr>
    </w:tbl>
    <w:p w14:paraId="714C0A93" w14:textId="0FE025C7" w:rsidR="009A62EA" w:rsidRDefault="009A62EA"/>
    <w:p w14:paraId="514DE5FF" w14:textId="77777777" w:rsidR="009C0E11" w:rsidRDefault="009C0E11" w:rsidP="00B1768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BA03A68" w14:textId="1B9F8213" w:rsidR="00B1768F" w:rsidRPr="00B1768F" w:rsidRDefault="00B1768F" w:rsidP="00B1768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1768F">
        <w:rPr>
          <w:rFonts w:ascii="Times New Roman" w:hAnsi="Times New Roman" w:cs="Times New Roman"/>
          <w:b/>
          <w:bCs/>
        </w:rPr>
        <w:t>Klauzula informacyjna dla osób kontaktowych</w:t>
      </w:r>
    </w:p>
    <w:p w14:paraId="0CED8A04" w14:textId="66398D4C" w:rsidR="00B1768F" w:rsidRDefault="00B1768F" w:rsidP="00B1768F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48EE93E5" w14:textId="77777777" w:rsidR="000825C6" w:rsidRPr="00B1768F" w:rsidRDefault="000825C6" w:rsidP="00B1768F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0FD473F4" w14:textId="597DC1A6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</w:rPr>
        <w:t xml:space="preserve">Administratorem Pani/Pana danych osobowych jest Centralne Laboratorium Ochrony Radiologicznej z siedzibą w Warszawie </w:t>
      </w:r>
      <w:r w:rsidRPr="00B1768F">
        <w:rPr>
          <w:rFonts w:ascii="Times New Roman" w:hAnsi="Times New Roman" w:cs="Times New Roman"/>
          <w:color w:val="auto"/>
        </w:rPr>
        <w:t xml:space="preserve">przy ul. Konwaliowej 7. </w:t>
      </w:r>
    </w:p>
    <w:p w14:paraId="64710977" w14:textId="77777777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 xml:space="preserve">Administrator powołał Inspektora Ochrony Danych Osobowych, z którym można kontaktować się w każdej sprawie dotyczącej przetwarzania Pani/Pana danych osobowych. Kontakt z Inspektorem Ochrony Danych możliwy jest pod adresem e-mail: iod.clor@buiskwp.pl . </w:t>
      </w:r>
    </w:p>
    <w:p w14:paraId="5F85126A" w14:textId="77777777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 xml:space="preserve">Pani/Pana dane osobowe przetwarzane będą w celu: </w:t>
      </w:r>
    </w:p>
    <w:p w14:paraId="0F2053D6" w14:textId="2B34FCC5" w:rsidR="00B1768F" w:rsidRPr="00B1768F" w:rsidRDefault="00B1768F" w:rsidP="00B1768F">
      <w:pPr>
        <w:pStyle w:val="Defaul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 xml:space="preserve">realizacji zlecenia/badania/analizy na podstawie art. 6 ust. 1 lit. b Rozporządzenia Parlamentu Europejskiego i Rady (UE) 2016/679 z dnia 27 kwietnia 2016 roku </w:t>
      </w:r>
      <w:r>
        <w:rPr>
          <w:rFonts w:ascii="Times New Roman" w:hAnsi="Times New Roman" w:cs="Times New Roman"/>
          <w:color w:val="auto"/>
        </w:rPr>
        <w:br/>
      </w:r>
      <w:r w:rsidRPr="00B1768F">
        <w:rPr>
          <w:rFonts w:ascii="Times New Roman" w:hAnsi="Times New Roman" w:cs="Times New Roman"/>
          <w:color w:val="auto"/>
        </w:rPr>
        <w:t xml:space="preserve">w sprawie ochrony osób fizycznych w związku z przetwarzaniem danych osobowych </w:t>
      </w:r>
      <w:r w:rsidRPr="00B1768F">
        <w:rPr>
          <w:rFonts w:ascii="Times New Roman" w:hAnsi="Times New Roman" w:cs="Times New Roman"/>
          <w:color w:val="auto"/>
        </w:rPr>
        <w:br/>
        <w:t xml:space="preserve">i w sprawie swobodnego przepływu takich danych oraz  uchylenia dyrektywy 95/46/WE (dalej: RODO), </w:t>
      </w:r>
    </w:p>
    <w:p w14:paraId="663CFEB9" w14:textId="77777777" w:rsidR="00B1768F" w:rsidRPr="00B1768F" w:rsidRDefault="00B1768F" w:rsidP="00B1768F">
      <w:pPr>
        <w:pStyle w:val="Defaul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 xml:space="preserve">bieżącego kontaktu dotyczącego zlecenia/badania/analizy na podstawie art. 6 ust. 1 lit f RODO - prawnie uzasadniony interes polega na umożliwieniu administratorowi sprawnego i bieżącego kontaktu w sprawie zlecenia/badania/analizy. </w:t>
      </w:r>
    </w:p>
    <w:p w14:paraId="4D04F212" w14:textId="39AF8D9F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>Odbiorcą Pani/Pana danych osobowych będą osoby upoważnione przez administratora do przetwarzania danych osobowych</w:t>
      </w:r>
      <w:r>
        <w:rPr>
          <w:rFonts w:ascii="Times New Roman" w:hAnsi="Times New Roman" w:cs="Times New Roman"/>
          <w:color w:val="auto"/>
        </w:rPr>
        <w:t xml:space="preserve"> </w:t>
      </w:r>
      <w:r w:rsidRPr="00B1768F">
        <w:rPr>
          <w:rFonts w:ascii="Times New Roman" w:hAnsi="Times New Roman" w:cs="Times New Roman"/>
          <w:color w:val="auto"/>
        </w:rPr>
        <w:t xml:space="preserve">w ramach wykonywania swoich obowiązków służbowych oraz podmioty, którym administrator zleca wykonywanie czynności, </w:t>
      </w:r>
      <w:r w:rsidRPr="00B1768F">
        <w:rPr>
          <w:rFonts w:ascii="Times New Roman" w:hAnsi="Times New Roman" w:cs="Times New Roman"/>
          <w:color w:val="auto"/>
        </w:rPr>
        <w:br/>
        <w:t xml:space="preserve">z którymi wiąże się konieczność przetwarzania danych (podmioty przetwarzające). </w:t>
      </w:r>
    </w:p>
    <w:p w14:paraId="51C787D6" w14:textId="25B3ED36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>Pani/Pana dane osobowe będą przechowywane do momentu przedawnienia się roszczeń wynikających w Kodeksu cywilnego lub</w:t>
      </w:r>
      <w:r>
        <w:rPr>
          <w:rFonts w:ascii="Times New Roman" w:hAnsi="Times New Roman" w:cs="Times New Roman"/>
          <w:color w:val="auto"/>
        </w:rPr>
        <w:t xml:space="preserve"> </w:t>
      </w:r>
      <w:r w:rsidRPr="00B1768F">
        <w:rPr>
          <w:rFonts w:ascii="Times New Roman" w:hAnsi="Times New Roman" w:cs="Times New Roman"/>
          <w:color w:val="auto"/>
        </w:rPr>
        <w:t xml:space="preserve">do momentu zakończenia postępowania cywilnego w sytuacji zaistnienia sporu. </w:t>
      </w:r>
    </w:p>
    <w:p w14:paraId="6EB2FAC6" w14:textId="77777777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 xml:space="preserve">Pani/Pan posiada prawo dostępu do treści swoich danych oraz prawo ich sprostowania, usunięcia, ograniczenia przetwarzania, prawo do przenoszenia danych, prawo wniesienia sprzeciwu. </w:t>
      </w:r>
    </w:p>
    <w:p w14:paraId="634B7C8F" w14:textId="77777777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 xml:space="preserve">Pani/Pan ma prawo wniesienia skargi do Prezesa Urzędu Ochrony Danych Osobowych, gdy uzna, że przetwarzanie danych osobowych narusza przepisy RODO. </w:t>
      </w:r>
    </w:p>
    <w:p w14:paraId="61F652E3" w14:textId="77777777" w:rsidR="00B1768F" w:rsidRPr="00B1768F" w:rsidRDefault="00B1768F" w:rsidP="00B1768F">
      <w:pPr>
        <w:pStyle w:val="Defaul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768F">
        <w:rPr>
          <w:rFonts w:ascii="Times New Roman" w:hAnsi="Times New Roman" w:cs="Times New Roman"/>
          <w:color w:val="auto"/>
        </w:rPr>
        <w:t xml:space="preserve">Pani/Pana dane osobowe nie będą przetwarzane w sposób zautomatyzowany, nie będą poddawane profilowaniu. </w:t>
      </w:r>
    </w:p>
    <w:p w14:paraId="41D6BF9B" w14:textId="77777777" w:rsidR="00B1768F" w:rsidRPr="00B1768F" w:rsidRDefault="00B1768F" w:rsidP="00B1768F">
      <w:pPr>
        <w:pStyle w:val="Default"/>
        <w:numPr>
          <w:ilvl w:val="0"/>
          <w:numId w:val="1"/>
        </w:numPr>
        <w:tabs>
          <w:tab w:val="num" w:pos="1068"/>
        </w:tabs>
        <w:ind w:left="426" w:hanging="284"/>
        <w:jc w:val="both"/>
      </w:pPr>
      <w:r w:rsidRPr="00B1768F">
        <w:rPr>
          <w:rFonts w:ascii="Times New Roman" w:hAnsi="Times New Roman" w:cs="Times New Roman"/>
          <w:color w:val="auto"/>
        </w:rPr>
        <w:t xml:space="preserve">Pani/Pana dane osobowe nie będą przekazywane do państwa trzeciego. </w:t>
      </w:r>
    </w:p>
    <w:p w14:paraId="2515F712" w14:textId="77777777" w:rsidR="00B1768F" w:rsidRPr="00B1768F" w:rsidRDefault="00B1768F">
      <w:pPr>
        <w:rPr>
          <w:sz w:val="28"/>
          <w:szCs w:val="28"/>
        </w:rPr>
      </w:pPr>
    </w:p>
    <w:sectPr w:rsidR="00B1768F" w:rsidRPr="00B1768F" w:rsidSect="003C02C9">
      <w:headerReference w:type="default" r:id="rId10"/>
      <w:pgSz w:w="11906" w:h="16838"/>
      <w:pgMar w:top="284" w:right="991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32CE2" w14:textId="77777777" w:rsidR="00BE016C" w:rsidRDefault="00BE016C" w:rsidP="00C34465">
      <w:r>
        <w:separator/>
      </w:r>
    </w:p>
  </w:endnote>
  <w:endnote w:type="continuationSeparator" w:id="0">
    <w:p w14:paraId="21AEFE72" w14:textId="77777777" w:rsidR="00BE016C" w:rsidRDefault="00BE016C" w:rsidP="00C3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AD6FE" w14:textId="77777777" w:rsidR="00BE016C" w:rsidRDefault="00BE016C" w:rsidP="00C34465">
      <w:r>
        <w:separator/>
      </w:r>
    </w:p>
  </w:footnote>
  <w:footnote w:type="continuationSeparator" w:id="0">
    <w:p w14:paraId="33F544E5" w14:textId="77777777" w:rsidR="00BE016C" w:rsidRDefault="00BE016C" w:rsidP="00C3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DBB30" w14:textId="77777777" w:rsidR="00C34465" w:rsidRPr="00AA1DC7" w:rsidRDefault="00C34465" w:rsidP="00C34465">
    <w:pPr>
      <w:pStyle w:val="Nagwek"/>
      <w:jc w:val="right"/>
      <w:rPr>
        <w:sz w:val="14"/>
        <w:szCs w:val="14"/>
      </w:rPr>
    </w:pPr>
    <w:r w:rsidRPr="00AA1DC7">
      <w:rPr>
        <w:sz w:val="14"/>
        <w:szCs w:val="14"/>
      </w:rPr>
      <w:t>LPPN QD 4.5</w:t>
    </w:r>
  </w:p>
  <w:sdt>
    <w:sdtPr>
      <w:rPr>
        <w:sz w:val="14"/>
        <w:szCs w:val="14"/>
      </w:rPr>
      <w:id w:val="1168209085"/>
      <w:docPartObj>
        <w:docPartGallery w:val="Page Numbers (Top of Page)"/>
        <w:docPartUnique/>
      </w:docPartObj>
    </w:sdtPr>
    <w:sdtContent>
      <w:p w14:paraId="06D2D5A4" w14:textId="77777777" w:rsidR="00C34465" w:rsidRPr="00AA1DC7" w:rsidRDefault="00C34465" w:rsidP="009C0E11">
        <w:pPr>
          <w:pStyle w:val="Nagwek"/>
          <w:jc w:val="right"/>
          <w:rPr>
            <w:b/>
            <w:bCs/>
            <w:sz w:val="14"/>
            <w:szCs w:val="14"/>
          </w:rPr>
        </w:pPr>
        <w:r w:rsidRPr="00AA1DC7">
          <w:rPr>
            <w:sz w:val="14"/>
            <w:szCs w:val="14"/>
          </w:rPr>
          <w:t xml:space="preserve">Strona </w:t>
        </w:r>
        <w:r w:rsidRPr="00AA1DC7">
          <w:rPr>
            <w:b/>
            <w:bCs/>
            <w:sz w:val="14"/>
            <w:szCs w:val="14"/>
          </w:rPr>
          <w:fldChar w:fldCharType="begin"/>
        </w:r>
        <w:r w:rsidRPr="00AA1DC7">
          <w:rPr>
            <w:b/>
            <w:bCs/>
            <w:sz w:val="14"/>
            <w:szCs w:val="14"/>
          </w:rPr>
          <w:instrText>PAGE</w:instrText>
        </w:r>
        <w:r w:rsidRPr="00AA1DC7">
          <w:rPr>
            <w:b/>
            <w:bCs/>
            <w:sz w:val="14"/>
            <w:szCs w:val="14"/>
          </w:rPr>
          <w:fldChar w:fldCharType="separate"/>
        </w:r>
        <w:r w:rsidR="00442B51" w:rsidRPr="00AA1DC7">
          <w:rPr>
            <w:b/>
            <w:bCs/>
            <w:noProof/>
            <w:sz w:val="14"/>
            <w:szCs w:val="14"/>
          </w:rPr>
          <w:t>1</w:t>
        </w:r>
        <w:r w:rsidRPr="00AA1DC7">
          <w:rPr>
            <w:b/>
            <w:bCs/>
            <w:sz w:val="14"/>
            <w:szCs w:val="14"/>
          </w:rPr>
          <w:fldChar w:fldCharType="end"/>
        </w:r>
        <w:r w:rsidRPr="00AA1DC7">
          <w:rPr>
            <w:sz w:val="14"/>
            <w:szCs w:val="14"/>
          </w:rPr>
          <w:t xml:space="preserve"> z </w:t>
        </w:r>
        <w:r w:rsidRPr="00AA1DC7">
          <w:rPr>
            <w:b/>
            <w:bCs/>
            <w:sz w:val="14"/>
            <w:szCs w:val="14"/>
          </w:rPr>
          <w:fldChar w:fldCharType="begin"/>
        </w:r>
        <w:r w:rsidRPr="00AA1DC7">
          <w:rPr>
            <w:b/>
            <w:bCs/>
            <w:sz w:val="14"/>
            <w:szCs w:val="14"/>
          </w:rPr>
          <w:instrText>NUMPAGES</w:instrText>
        </w:r>
        <w:r w:rsidRPr="00AA1DC7">
          <w:rPr>
            <w:b/>
            <w:bCs/>
            <w:sz w:val="14"/>
            <w:szCs w:val="14"/>
          </w:rPr>
          <w:fldChar w:fldCharType="separate"/>
        </w:r>
        <w:r w:rsidR="00442B51" w:rsidRPr="00AA1DC7">
          <w:rPr>
            <w:b/>
            <w:bCs/>
            <w:noProof/>
            <w:sz w:val="14"/>
            <w:szCs w:val="14"/>
          </w:rPr>
          <w:t>1</w:t>
        </w:r>
        <w:r w:rsidRPr="00AA1DC7">
          <w:rPr>
            <w:b/>
            <w:bCs/>
            <w:sz w:val="14"/>
            <w:szCs w:val="14"/>
          </w:rPr>
          <w:fldChar w:fldCharType="end"/>
        </w:r>
      </w:p>
      <w:p w14:paraId="615AA6B4" w14:textId="61B7DE83" w:rsidR="00612757" w:rsidRPr="00AA1DC7" w:rsidRDefault="00C34465" w:rsidP="00C34465">
        <w:pPr>
          <w:pStyle w:val="Nagwek"/>
          <w:jc w:val="right"/>
          <w:rPr>
            <w:bCs/>
            <w:sz w:val="14"/>
            <w:szCs w:val="14"/>
          </w:rPr>
        </w:pPr>
        <w:r w:rsidRPr="00AA1DC7">
          <w:rPr>
            <w:bCs/>
            <w:sz w:val="14"/>
            <w:szCs w:val="14"/>
          </w:rPr>
          <w:t>Data wydania:</w:t>
        </w:r>
        <w:r w:rsidR="005330F3" w:rsidRPr="00AA1DC7">
          <w:rPr>
            <w:bCs/>
            <w:sz w:val="14"/>
            <w:szCs w:val="14"/>
          </w:rPr>
          <w:t xml:space="preserve"> </w:t>
        </w:r>
        <w:r w:rsidR="001A4427" w:rsidRPr="00AA1DC7">
          <w:rPr>
            <w:bCs/>
            <w:sz w:val="14"/>
            <w:szCs w:val="14"/>
          </w:rPr>
          <w:t>1</w:t>
        </w:r>
        <w:r w:rsidR="00AA1DC7">
          <w:rPr>
            <w:bCs/>
            <w:sz w:val="14"/>
            <w:szCs w:val="14"/>
          </w:rPr>
          <w:t>6</w:t>
        </w:r>
        <w:r w:rsidR="005330F3" w:rsidRPr="00AA1DC7">
          <w:rPr>
            <w:bCs/>
            <w:sz w:val="14"/>
            <w:szCs w:val="14"/>
          </w:rPr>
          <w:t>.0</w:t>
        </w:r>
        <w:r w:rsidR="00AA1DC7">
          <w:rPr>
            <w:bCs/>
            <w:sz w:val="14"/>
            <w:szCs w:val="14"/>
          </w:rPr>
          <w:t>7</w:t>
        </w:r>
        <w:r w:rsidR="005330F3" w:rsidRPr="00AA1DC7">
          <w:rPr>
            <w:bCs/>
            <w:sz w:val="14"/>
            <w:szCs w:val="14"/>
          </w:rPr>
          <w:t>.</w:t>
        </w:r>
        <w:r w:rsidRPr="00AA1DC7">
          <w:rPr>
            <w:bCs/>
            <w:sz w:val="14"/>
            <w:szCs w:val="14"/>
          </w:rPr>
          <w:t>20</w:t>
        </w:r>
        <w:r w:rsidR="005330F3" w:rsidRPr="00AA1DC7">
          <w:rPr>
            <w:bCs/>
            <w:sz w:val="14"/>
            <w:szCs w:val="14"/>
          </w:rPr>
          <w:t>2</w:t>
        </w:r>
        <w:r w:rsidR="00AA1DC7">
          <w:rPr>
            <w:bCs/>
            <w:sz w:val="14"/>
            <w:szCs w:val="14"/>
          </w:rPr>
          <w:t>5</w:t>
        </w:r>
      </w:p>
      <w:p w14:paraId="6DBA4096" w14:textId="504ED032" w:rsidR="00C34465" w:rsidRPr="00AA1DC7" w:rsidRDefault="00612757" w:rsidP="00C34465">
        <w:pPr>
          <w:pStyle w:val="Nagwek"/>
          <w:jc w:val="right"/>
          <w:rPr>
            <w:sz w:val="14"/>
            <w:szCs w:val="14"/>
          </w:rPr>
        </w:pPr>
        <w:r w:rsidRPr="00AA1DC7">
          <w:rPr>
            <w:bCs/>
            <w:sz w:val="14"/>
            <w:szCs w:val="14"/>
          </w:rPr>
          <w:t xml:space="preserve">Status wydania: </w:t>
        </w:r>
        <w:r w:rsidR="001A4427" w:rsidRPr="00AA1DC7">
          <w:rPr>
            <w:bCs/>
            <w:sz w:val="14"/>
            <w:szCs w:val="14"/>
          </w:rPr>
          <w:t>1</w:t>
        </w:r>
        <w:r w:rsidR="00AA1DC7">
          <w:rPr>
            <w:bCs/>
            <w:sz w:val="14"/>
            <w:szCs w:val="14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30C0F"/>
    <w:multiLevelType w:val="hybridMultilevel"/>
    <w:tmpl w:val="C214320C"/>
    <w:lvl w:ilvl="0" w:tplc="F2D8C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375954"/>
    <w:multiLevelType w:val="hybridMultilevel"/>
    <w:tmpl w:val="753C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69084">
    <w:abstractNumId w:val="1"/>
  </w:num>
  <w:num w:numId="2" w16cid:durableId="88672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65"/>
    <w:rsid w:val="000825C6"/>
    <w:rsid w:val="000D18A4"/>
    <w:rsid w:val="001226BE"/>
    <w:rsid w:val="00160179"/>
    <w:rsid w:val="00185B1F"/>
    <w:rsid w:val="001A4427"/>
    <w:rsid w:val="001D0862"/>
    <w:rsid w:val="001E2C0F"/>
    <w:rsid w:val="00203548"/>
    <w:rsid w:val="0024108C"/>
    <w:rsid w:val="0024135B"/>
    <w:rsid w:val="00243424"/>
    <w:rsid w:val="00287FE0"/>
    <w:rsid w:val="002B2F90"/>
    <w:rsid w:val="002C33F5"/>
    <w:rsid w:val="00303D79"/>
    <w:rsid w:val="00306309"/>
    <w:rsid w:val="00310D68"/>
    <w:rsid w:val="0031430C"/>
    <w:rsid w:val="00327E35"/>
    <w:rsid w:val="00370ACA"/>
    <w:rsid w:val="003C02C9"/>
    <w:rsid w:val="00437780"/>
    <w:rsid w:val="00442B51"/>
    <w:rsid w:val="00462F3B"/>
    <w:rsid w:val="00476C6B"/>
    <w:rsid w:val="00485684"/>
    <w:rsid w:val="00497E90"/>
    <w:rsid w:val="004F242F"/>
    <w:rsid w:val="00525B9A"/>
    <w:rsid w:val="005330F3"/>
    <w:rsid w:val="005C2277"/>
    <w:rsid w:val="005D3377"/>
    <w:rsid w:val="005F08E0"/>
    <w:rsid w:val="00605A2E"/>
    <w:rsid w:val="00612757"/>
    <w:rsid w:val="00620AF0"/>
    <w:rsid w:val="00673435"/>
    <w:rsid w:val="00677BF8"/>
    <w:rsid w:val="00692DDB"/>
    <w:rsid w:val="006C267E"/>
    <w:rsid w:val="006C4F80"/>
    <w:rsid w:val="006D5F70"/>
    <w:rsid w:val="006D6E7D"/>
    <w:rsid w:val="00722D32"/>
    <w:rsid w:val="0073062A"/>
    <w:rsid w:val="007D291A"/>
    <w:rsid w:val="007D3334"/>
    <w:rsid w:val="007E1488"/>
    <w:rsid w:val="007F57FB"/>
    <w:rsid w:val="00830D6E"/>
    <w:rsid w:val="008659E5"/>
    <w:rsid w:val="008714B9"/>
    <w:rsid w:val="00871949"/>
    <w:rsid w:val="008924A7"/>
    <w:rsid w:val="009313F3"/>
    <w:rsid w:val="00977B80"/>
    <w:rsid w:val="00984FC6"/>
    <w:rsid w:val="009A62EA"/>
    <w:rsid w:val="009C0E11"/>
    <w:rsid w:val="00A008B2"/>
    <w:rsid w:val="00A244B5"/>
    <w:rsid w:val="00A4012B"/>
    <w:rsid w:val="00A40FEF"/>
    <w:rsid w:val="00A66469"/>
    <w:rsid w:val="00A8100A"/>
    <w:rsid w:val="00AA1DC7"/>
    <w:rsid w:val="00AB1D20"/>
    <w:rsid w:val="00AD56CD"/>
    <w:rsid w:val="00AF222D"/>
    <w:rsid w:val="00B1768F"/>
    <w:rsid w:val="00B620DA"/>
    <w:rsid w:val="00BD1337"/>
    <w:rsid w:val="00BE016C"/>
    <w:rsid w:val="00BE5258"/>
    <w:rsid w:val="00C10CB7"/>
    <w:rsid w:val="00C327C1"/>
    <w:rsid w:val="00C34465"/>
    <w:rsid w:val="00C92E97"/>
    <w:rsid w:val="00CA7816"/>
    <w:rsid w:val="00D0010F"/>
    <w:rsid w:val="00D20471"/>
    <w:rsid w:val="00D23C0E"/>
    <w:rsid w:val="00D925CA"/>
    <w:rsid w:val="00E34757"/>
    <w:rsid w:val="00E477D2"/>
    <w:rsid w:val="00E74BC2"/>
    <w:rsid w:val="00E877A4"/>
    <w:rsid w:val="00EE3555"/>
    <w:rsid w:val="00F3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EC78"/>
  <w15:docId w15:val="{C6D6EA84-149B-4733-8102-5EC373EB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4465"/>
    <w:pPr>
      <w:keepNext/>
      <w:spacing w:before="60" w:after="60"/>
      <w:jc w:val="center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34465"/>
    <w:pPr>
      <w:keepNext/>
      <w:spacing w:line="360" w:lineRule="auto"/>
      <w:ind w:left="360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4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344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3446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C34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44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46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46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A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330F3"/>
    <w:rPr>
      <w:color w:val="605E5C"/>
      <w:shd w:val="clear" w:color="auto" w:fill="E1DFDD"/>
    </w:rPr>
  </w:style>
  <w:style w:type="paragraph" w:customStyle="1" w:styleId="Default">
    <w:name w:val="Default"/>
    <w:rsid w:val="00B176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B620DA"/>
    <w:pPr>
      <w:spacing w:line="360" w:lineRule="auto"/>
      <w:ind w:firstLine="567"/>
      <w:jc w:val="both"/>
    </w:pPr>
    <w:rPr>
      <w:sz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20D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rzii@clor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lor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Stawarz</dc:creator>
  <cp:lastModifiedBy>Olga Stawarz</cp:lastModifiedBy>
  <cp:revision>7</cp:revision>
  <cp:lastPrinted>2025-07-16T11:43:00Z</cp:lastPrinted>
  <dcterms:created xsi:type="dcterms:W3CDTF">2025-07-16T11:09:00Z</dcterms:created>
  <dcterms:modified xsi:type="dcterms:W3CDTF">2025-07-16T12:33:00Z</dcterms:modified>
</cp:coreProperties>
</file>